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w:t>
      </w:r>
      <w:proofErr w:type="spellStart"/>
      <w:r w:rsidR="00044E3C" w:rsidRPr="00F04A34">
        <w:rPr>
          <w:lang w:val="de-DE"/>
        </w:rPr>
        <w:t>Gbit</w:t>
      </w:r>
      <w:proofErr w:type="spellEnd"/>
      <w:r w:rsidR="00044E3C" w:rsidRPr="00F04A34">
        <w:rPr>
          <w:lang w:val="de-DE"/>
        </w:rPr>
        <w:t xml:space="preserve">/s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lastRenderedPageBreak/>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661AEEFD"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Pr="00F04A34">
        <w:t xml:space="preserve"> des </w:t>
      </w:r>
      <w:proofErr w:type="spellStart"/>
      <w:r w:rsidRPr="00F04A34">
        <w:t>Telekommunikations</w:t>
      </w:r>
      <w:r w:rsidR="008E247E">
        <w:rPr>
          <w:lang w:val="de-DE"/>
        </w:rPr>
        <w:t>modernisierungs</w:t>
      </w:r>
      <w:r w:rsidRPr="00F04A34">
        <w:t>gesetzes</w:t>
      </w:r>
      <w:proofErr w:type="spellEnd"/>
      <w:r w:rsidRPr="00F04A34">
        <w:t xml:space="preserve"> (</w:t>
      </w:r>
      <w:proofErr w:type="spellStart"/>
      <w:r w:rsidRPr="00F04A34">
        <w:t>TK</w:t>
      </w:r>
      <w:r w:rsidR="008E247E">
        <w:rPr>
          <w:lang w:val="de-DE"/>
        </w:rPr>
        <w:t>Mo</w:t>
      </w:r>
      <w:proofErr w:type="spellEnd"/>
      <w:r w:rsidRPr="00F04A34">
        <w:t xml:space="preserve">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w:t>
      </w:r>
      <w:proofErr w:type="spellStart"/>
      <w:r w:rsidRPr="00F04A34">
        <w:t>TK</w:t>
      </w:r>
      <w:r w:rsidR="00197159">
        <w:rPr>
          <w:lang w:val="de-DE"/>
        </w:rPr>
        <w:t>Mo</w:t>
      </w:r>
      <w:proofErr w:type="spellEnd"/>
      <w:r w:rsidRPr="00F04A34">
        <w:t>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w:t>
      </w:r>
      <w:proofErr w:type="spellStart"/>
      <w:r w:rsidR="00A54BB0" w:rsidRPr="00F04A34">
        <w:rPr>
          <w:iCs w:val="0"/>
          <w:color w:val="000000"/>
          <w:szCs w:val="22"/>
        </w:rPr>
        <w:t>to</w:t>
      </w:r>
      <w:proofErr w:type="spellEnd"/>
      <w:r w:rsidR="00A54BB0" w:rsidRPr="00F04A34">
        <w:rPr>
          <w:iCs w:val="0"/>
          <w:color w:val="000000"/>
          <w:szCs w:val="22"/>
        </w:rPr>
        <w:t>-Point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w:t>
      </w:r>
      <w:r w:rsidR="000C79D4" w:rsidRPr="00F04A34">
        <w:rPr>
          <w:szCs w:val="22"/>
        </w:rPr>
        <w:lastRenderedPageBreak/>
        <w:t xml:space="preserve">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proofErr w:type="gramStart"/>
      <w:r w:rsidRPr="00F04A34">
        <w:rPr>
          <w:rFonts w:ascii="Arial" w:hAnsi="Arial" w:cs="Arial"/>
          <w:b w:val="0"/>
          <w:sz w:val="22"/>
          <w:szCs w:val="22"/>
          <w:lang w:val="de-DE"/>
        </w:rPr>
        <w:t>Sonstiges:_</w:t>
      </w:r>
      <w:proofErr w:type="gramEnd"/>
      <w:r w:rsidRPr="00F04A34">
        <w:rPr>
          <w:rFonts w:ascii="Arial" w:hAnsi="Arial" w:cs="Arial"/>
          <w:b w:val="0"/>
          <w:sz w:val="22"/>
          <w:szCs w:val="22"/>
          <w:lang w:val="de-DE"/>
        </w:rPr>
        <w:t>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w:t>
      </w:r>
      <w:proofErr w:type="spellStart"/>
      <w:r w:rsidR="00DB0383" w:rsidRPr="00F04A34">
        <w:rPr>
          <w:rFonts w:ascii="Arial" w:hAnsi="Arial" w:cs="Arial"/>
          <w:b w:val="0"/>
          <w:sz w:val="22"/>
          <w:szCs w:val="22"/>
          <w:lang w:val="de-DE"/>
        </w:rPr>
        <w:t>BNetzA</w:t>
      </w:r>
      <w:proofErr w:type="spellEnd"/>
      <w:r w:rsidR="00DB0383" w:rsidRPr="00F04A34">
        <w:rPr>
          <w:rFonts w:ascii="Arial" w:hAnsi="Arial" w:cs="Arial"/>
          <w:b w:val="0"/>
          <w:sz w:val="22"/>
          <w:szCs w:val="22"/>
          <w:lang w:val="de-DE"/>
        </w:rPr>
        <w:t xml:space="preserve">)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proofErr w:type="spellStart"/>
      <w:r w:rsidR="0088667C" w:rsidRPr="00F04A34">
        <w:rPr>
          <w:szCs w:val="22"/>
          <w:lang w:val="de-DE"/>
        </w:rPr>
        <w:t>BNetzA</w:t>
      </w:r>
      <w:proofErr w:type="spellEnd"/>
      <w:r w:rsidR="0088667C" w:rsidRPr="00F04A34">
        <w:rPr>
          <w:szCs w:val="22"/>
          <w:lang w:val="de-DE"/>
        </w:rPr>
        <w:t xml:space="preserve">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099FA08A"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w:t>
      </w:r>
      <w:proofErr w:type="spellStart"/>
      <w:r w:rsidRPr="00F04A34">
        <w:t>TK</w:t>
      </w:r>
      <w:r w:rsidR="00197159">
        <w:rPr>
          <w:lang w:val="de-DE"/>
        </w:rPr>
        <w:t>Mo</w:t>
      </w:r>
      <w:proofErr w:type="spellEnd"/>
      <w:r w:rsidRPr="00F04A34">
        <w:t xml:space="preserve">G). Bei der erstmaligen Nachfrage nach einem Zugang zur aktiven Infrastruktur (Bitstrom) ist eine Angebotsfrist von drei Monaten angemessen </w:t>
      </w:r>
      <w:r w:rsidR="00C441AD">
        <w:t>(entsprechend § 2</w:t>
      </w:r>
      <w:r w:rsidR="00C441AD">
        <w:rPr>
          <w:lang w:val="de-DE"/>
        </w:rPr>
        <w:t>8</w:t>
      </w:r>
      <w:r w:rsidRPr="00F04A34">
        <w:t xml:space="preserve"> Abs. 1 </w:t>
      </w:r>
      <w:proofErr w:type="spellStart"/>
      <w:r w:rsidRPr="00F04A34">
        <w:t>TK</w:t>
      </w:r>
      <w:r w:rsidR="007A4714">
        <w:rPr>
          <w:lang w:val="de-DE"/>
        </w:rPr>
        <w:t>Mo</w:t>
      </w:r>
      <w:proofErr w:type="spellEnd"/>
      <w:r w:rsidRPr="00F04A34">
        <w:t xml:space="preserve">G). </w:t>
      </w:r>
      <w:r w:rsidR="00190B4B">
        <w:rPr>
          <w:lang w:val="de-DE"/>
        </w:rPr>
        <w:t>Für d</w:t>
      </w:r>
      <w:proofErr w:type="spellStart"/>
      <w:r w:rsidRPr="00F04A34">
        <w:t>ie</w:t>
      </w:r>
      <w:proofErr w:type="spellEnd"/>
      <w:r w:rsidRPr="00F04A34">
        <w:t xml:space="preserve"> tatsächliche erstmalige Bereitstellung </w:t>
      </w:r>
      <w:r w:rsidR="00190B4B">
        <w:rPr>
          <w:lang w:val="de-DE"/>
        </w:rPr>
        <w:t xml:space="preserve">kann </w:t>
      </w:r>
      <w:r w:rsidRPr="00F04A34">
        <w:t>eine gewisse Zeit für die konkret</w:t>
      </w:r>
      <w:bookmarkStart w:id="4" w:name="_GoBack"/>
      <w:bookmarkEnd w:id="4"/>
      <w:r w:rsidRPr="00F04A34">
        <w:t xml:space="preserve">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lastRenderedPageBreak/>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proofErr w:type="spellStart"/>
      <w:r w:rsidR="00070D39" w:rsidRPr="00F04A34">
        <w:t>B</w:t>
      </w:r>
      <w:r w:rsidR="0088667C" w:rsidRPr="00F04A34">
        <w:rPr>
          <w:lang w:val="de-DE"/>
        </w:rPr>
        <w:t>NetzA</w:t>
      </w:r>
      <w:proofErr w:type="spellEnd"/>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w:t>
      </w:r>
      <w:proofErr w:type="spellStart"/>
      <w:r w:rsidR="00070D39" w:rsidRPr="00F04A34">
        <w:t>BNetzA</w:t>
      </w:r>
      <w:proofErr w:type="spellEnd"/>
      <w:r w:rsidR="00070D39" w:rsidRPr="00F04A34">
        <w:t xml:space="preserve">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lastRenderedPageBreak/>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lastRenderedPageBreak/>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1B26886C"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w:t>
      </w:r>
      <w:proofErr w:type="spellStart"/>
      <w:r w:rsidR="00CC3568" w:rsidRPr="00F04A34">
        <w:rPr>
          <w:lang w:val="de-DE"/>
        </w:rPr>
        <w:t>TK</w:t>
      </w:r>
      <w:r w:rsidR="007A4714">
        <w:rPr>
          <w:lang w:val="de-DE"/>
        </w:rPr>
        <w:t>Mo</w:t>
      </w:r>
      <w:r w:rsidR="00CC3568" w:rsidRPr="00F04A34">
        <w:rPr>
          <w:lang w:val="de-DE"/>
        </w:rPr>
        <w:t>G</w:t>
      </w:r>
      <w:proofErr w:type="spellEnd"/>
      <w:r w:rsidR="00CC3568" w:rsidRPr="00F04A34">
        <w:rPr>
          <w:lang w:val="de-DE"/>
        </w:rPr>
        <w:t xml:space="preserve">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w:t>
      </w:r>
      <w:r w:rsidR="0076174D" w:rsidRPr="00F04A34">
        <w:lastRenderedPageBreak/>
        <w:t xml:space="preserve">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proofErr w:type="spellStart"/>
      <w:r w:rsidR="00393088" w:rsidRPr="00F04A34">
        <w:t>vektorisierten</w:t>
      </w:r>
      <w:proofErr w:type="spellEnd"/>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 xml:space="preserve">Bericht zu erstatten. Der Bericht muss folgende Informationen enthalten: das Datum der Inbetriebnahme des Netzes, die Vorleistungsprodukte, die Zahl der Zugangsinteressenten und </w:t>
      </w:r>
      <w:proofErr w:type="spellStart"/>
      <w:r w:rsidR="009966ED">
        <w:rPr>
          <w:lang w:eastAsia="x-none"/>
        </w:rPr>
        <w:t>Dienst</w:t>
      </w:r>
      <w:r w:rsidR="001F6F1C">
        <w:rPr>
          <w:lang w:eastAsia="x-none"/>
        </w:rPr>
        <w:t>e</w:t>
      </w:r>
      <w:r w:rsidR="009966ED">
        <w:rPr>
          <w:lang w:eastAsia="x-none"/>
        </w:rPr>
        <w:t>anbieter</w:t>
      </w:r>
      <w:proofErr w:type="spellEnd"/>
      <w:r w:rsidR="009966ED">
        <w:rPr>
          <w:lang w:eastAsia="x-none"/>
        </w:rPr>
        <w:t xml:space="preserve">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lastRenderedPageBreak/>
        <w:t>Die Haftung nach den Vorschriften des Produkthaftungsgesetzes bleibt unberührt.</w:t>
      </w:r>
    </w:p>
    <w:p w14:paraId="5C9FEB7E" w14:textId="0894C16C"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w:t>
      </w:r>
      <w:proofErr w:type="spellStart"/>
      <w:r w:rsidRPr="00F04A34">
        <w:rPr>
          <w:rFonts w:cs="Arial"/>
          <w:szCs w:val="22"/>
        </w:rPr>
        <w:t>TK</w:t>
      </w:r>
      <w:r w:rsidR="007A4714">
        <w:rPr>
          <w:rFonts w:cs="Arial"/>
          <w:szCs w:val="22"/>
        </w:rPr>
        <w:t>Mo</w:t>
      </w:r>
      <w:r w:rsidRPr="00F04A34">
        <w:rPr>
          <w:rFonts w:cs="Arial"/>
          <w:szCs w:val="22"/>
        </w:rPr>
        <w:t>G</w:t>
      </w:r>
      <w:proofErr w:type="spellEnd"/>
      <w:r w:rsidRPr="00F04A34">
        <w:rPr>
          <w:rFonts w:cs="Arial"/>
          <w:szCs w:val="22"/>
        </w:rPr>
        <w:t xml:space="preserve">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1"/>
      <w:bookmarkEnd w:id="2"/>
      <w:bookmarkEnd w:id="3"/>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lastRenderedPageBreak/>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6"/>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w:t>
      </w:r>
      <w:proofErr w:type="gramStart"/>
      <w:r w:rsidRPr="00F04A34">
        <w:rPr>
          <w:lang w:val="de-DE"/>
        </w:rPr>
        <w:t xml:space="preserve">von </w:t>
      </w:r>
      <w:r w:rsidR="00DA2D6F">
        <w:rPr>
          <w:lang w:val="de-DE"/>
        </w:rPr>
        <w:t xml:space="preserve"> §</w:t>
      </w:r>
      <w:proofErr w:type="gramEnd"/>
      <w:r w:rsidR="00DA2D6F">
        <w:rPr>
          <w:lang w:val="de-DE"/>
        </w:rPr>
        <w:t xml:space="preserve">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w:t>
      </w:r>
      <w:r w:rsidR="000B00BF" w:rsidRPr="00F04A34">
        <w:lastRenderedPageBreak/>
        <w:t>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 xml:space="preserve">Ein Abdruck des unterschriebenen Vertrages wird durch die Kommune an die </w:t>
      </w:r>
      <w:proofErr w:type="spellStart"/>
      <w:r w:rsidR="00BB51BC" w:rsidRPr="007C304A">
        <w:rPr>
          <w:rFonts w:eastAsia="Arial" w:cs="Arial"/>
          <w:color w:val="131313"/>
          <w:szCs w:val="22"/>
          <w:lang w:eastAsia="en-US"/>
        </w:rPr>
        <w:t>BNetzA</w:t>
      </w:r>
      <w:proofErr w:type="spellEnd"/>
      <w:r w:rsidR="00BB51BC" w:rsidRPr="007C304A">
        <w:rPr>
          <w:rFonts w:eastAsia="Arial" w:cs="Arial"/>
          <w:color w:val="131313"/>
          <w:szCs w:val="22"/>
          <w:lang w:eastAsia="en-US"/>
        </w:rPr>
        <w:t xml:space="preserve">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0A2F4EC3" w:rsidR="00731ED8" w:rsidRDefault="00731ED8">
    <w:pPr>
      <w:pStyle w:val="Fuzeile"/>
      <w:jc w:val="right"/>
    </w:pPr>
    <w:r>
      <w:fldChar w:fldCharType="begin"/>
    </w:r>
    <w:r>
      <w:instrText xml:space="preserve"> PAGE   \* MERGEFORMAT </w:instrText>
    </w:r>
    <w:r>
      <w:fldChar w:fldCharType="separate"/>
    </w:r>
    <w:r w:rsidR="00C441AD">
      <w:rPr>
        <w:noProof/>
      </w:rPr>
      <w:t>6</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298D10A9" w14:textId="7572ABE4"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742749">
        <w:rPr>
          <w:lang w:val="de-DE"/>
        </w:rPr>
        <w:t>01</w:t>
      </w:r>
      <w:r w:rsidR="00DA7D15">
        <w:rPr>
          <w:lang w:val="de-DE"/>
        </w:rPr>
        <w:t>.</w:t>
      </w:r>
      <w:r w:rsidR="00742749">
        <w:rPr>
          <w:lang w:val="de-DE"/>
        </w:rPr>
        <w:t>12</w:t>
      </w:r>
      <w:r w:rsidR="00331308">
        <w:rPr>
          <w:lang w:val="de-DE"/>
        </w:rPr>
        <w:t>.2021</w:t>
      </w:r>
      <w:r w:rsidR="00DA7D15">
        <w:rPr>
          <w:lang w:val="de-DE"/>
        </w:rPr>
        <w:t xml:space="preserve">. Das Muster entspricht dem mit der </w:t>
      </w:r>
      <w:proofErr w:type="spellStart"/>
      <w:r w:rsidR="00DA7D15">
        <w:rPr>
          <w:lang w:val="de-DE"/>
        </w:rPr>
        <w:t>BNetzA</w:t>
      </w:r>
      <w:proofErr w:type="spellEnd"/>
      <w:r w:rsidR="00DA7D15">
        <w:rPr>
          <w:lang w:val="de-DE"/>
        </w:rPr>
        <w:t xml:space="preserve">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 xml:space="preserve">der Vertragsentwurf vor Abschluss der </w:t>
      </w:r>
      <w:proofErr w:type="spellStart"/>
      <w:r w:rsidR="00DA7D15">
        <w:rPr>
          <w:lang w:val="de-DE"/>
        </w:rPr>
        <w:t>BNetzA</w:t>
      </w:r>
      <w:proofErr w:type="spellEnd"/>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w:t>
      </w:r>
      <w:proofErr w:type="spellStart"/>
      <w:r w:rsidR="00286440" w:rsidRPr="00CB1562">
        <w:rPr>
          <w:lang w:val="de-DE"/>
        </w:rPr>
        <w:t>BNetzA</w:t>
      </w:r>
      <w:proofErr w:type="spellEnd"/>
      <w:r w:rsidR="00286440" w:rsidRPr="00CB1562">
        <w:rPr>
          <w:lang w:val="de-DE"/>
        </w:rPr>
        <w:t xml:space="preserve">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w:t>
      </w:r>
      <w:proofErr w:type="gramStart"/>
      <w:r w:rsidRPr="000E28F5">
        <w:rPr>
          <w:lang w:val="de-DE"/>
        </w:rPr>
        <w:t xml:space="preserve">und </w:t>
      </w:r>
      <w:r>
        <w:rPr>
          <w:lang w:val="de-DE"/>
        </w:rPr>
        <w:t xml:space="preserve"> </w:t>
      </w:r>
      <w:r w:rsidR="00062E66">
        <w:rPr>
          <w:lang w:val="de-DE"/>
        </w:rPr>
        <w:t>rechtswirksamer</w:t>
      </w:r>
      <w:proofErr w:type="gramEnd"/>
      <w:r w:rsidR="00062E66">
        <w:rPr>
          <w:lang w:val="de-DE"/>
        </w:rPr>
        <w:t xml:space="preserve">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3.xml><?xml version="1.0" encoding="utf-8"?>
<ds:datastoreItem xmlns:ds="http://schemas.openxmlformats.org/officeDocument/2006/customXml" ds:itemID="{28989190-F514-4E21-BC55-266CDFD9E61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976a5b6-dc90-4b10-9fe8-aa25f387bfbf"/>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6EBD547-AE92-4740-81B9-AC136D3D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5010</Words>
  <Characters>31569</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36506</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Heuberger, Carolin (LDBV)</cp:lastModifiedBy>
  <cp:revision>5</cp:revision>
  <cp:lastPrinted>2016-01-12T09:16:00Z</cp:lastPrinted>
  <dcterms:created xsi:type="dcterms:W3CDTF">2020-08-03T12:14:00Z</dcterms:created>
  <dcterms:modified xsi:type="dcterms:W3CDTF">2021-11-30T11:33:00Z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